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8" w:rsidRDefault="00BE0BBE">
      <w:pPr>
        <w:pStyle w:val="NoteLevel1"/>
      </w:pPr>
      <w:r>
        <w:t>LA PERC</w:t>
      </w:r>
      <w:r w:rsidR="00FB3948">
        <w:t>ECEPCI</w:t>
      </w:r>
      <w:r w:rsidR="009F721F">
        <w:t>Ó</w:t>
      </w:r>
      <w:r w:rsidR="00FB3948">
        <w:t>N ESPACIAL A TRAVES DEL AN</w:t>
      </w:r>
      <w:r w:rsidR="009F721F">
        <w:t>Á</w:t>
      </w:r>
      <w:r w:rsidR="00FB3948">
        <w:t>LISIS DE UN ESPACIO AN</w:t>
      </w:r>
      <w:r w:rsidR="009F721F">
        <w:t>Á</w:t>
      </w:r>
      <w:r w:rsidR="00FB3948">
        <w:t>LOGO.</w:t>
      </w:r>
    </w:p>
    <w:p w:rsidR="00FB3948" w:rsidRDefault="00FB3948">
      <w:pPr>
        <w:pStyle w:val="NoteLevel1"/>
      </w:pPr>
    </w:p>
    <w:p w:rsidR="00FB3948" w:rsidRDefault="00997778">
      <w:pPr>
        <w:pStyle w:val="NoteLevel1"/>
      </w:pPr>
      <w:r>
        <w:t xml:space="preserve">La Analogía puede ser definida como juicio que sirve para la comprensión de conceptos de diseño arquitectónico resultado de la comparación y transferencia de las </w:t>
      </w:r>
      <w:r w:rsidR="00BE0BBE">
        <w:t>relaciones</w:t>
      </w:r>
      <w:r>
        <w:t xml:space="preserve"> constitutivas o correspondencias de cualidades entre el programa propuesto y otros que se proponen como similares. La </w:t>
      </w:r>
      <w:r w:rsidR="00D64FCD">
        <w:t>Analogía</w:t>
      </w:r>
      <w:r>
        <w:t xml:space="preserve"> se entiende</w:t>
      </w:r>
      <w:r w:rsidR="00D64FCD">
        <w:t xml:space="preserve"> como la relación entre cosas distintas como una razón de semejanza implica coincidencia y diversidad, sin coincidencia no habría comparación.</w:t>
      </w:r>
    </w:p>
    <w:p w:rsidR="00D64FCD" w:rsidRDefault="00D64FCD">
      <w:pPr>
        <w:pStyle w:val="NoteLevel1"/>
      </w:pPr>
      <w:r>
        <w:t>A partir de la premisa de que la creatividad se fomenta al ejercitar la sensibilidad de la percepción espacial, se analizar</w:t>
      </w:r>
      <w:r w:rsidR="00750A91">
        <w:t>á</w:t>
      </w:r>
      <w:r>
        <w:t xml:space="preserve"> dimensional y funcionalmente el espacio destinado a los baños de la casa Toledo en Oaxaca con el objetivo de conformar un análogo que se utilice en la propuesta de un anteproyecto de espacio arquitectónico similar.</w:t>
      </w:r>
    </w:p>
    <w:p w:rsidR="00D64FCD" w:rsidRDefault="00D64FCD">
      <w:pPr>
        <w:pStyle w:val="NoteLevel1"/>
      </w:pPr>
    </w:p>
    <w:p w:rsidR="00D64FCD" w:rsidRDefault="00D64FCD">
      <w:pPr>
        <w:pStyle w:val="NoteLevel1"/>
      </w:pPr>
      <w:r>
        <w:t>GUION DE ESPACIO AN</w:t>
      </w:r>
      <w:r w:rsidR="009F721F">
        <w:t>Á</w:t>
      </w:r>
      <w:r>
        <w:t>LOGO.</w:t>
      </w:r>
    </w:p>
    <w:p w:rsidR="002370C1" w:rsidRDefault="002370C1">
      <w:pPr>
        <w:pStyle w:val="NoteLevel1"/>
      </w:pPr>
    </w:p>
    <w:p w:rsidR="00D64FCD" w:rsidRDefault="00D64FCD">
      <w:pPr>
        <w:pStyle w:val="NoteLevel1"/>
      </w:pPr>
      <w:r>
        <w:t>ASPECTOS FUNCIONALES.</w:t>
      </w:r>
    </w:p>
    <w:p w:rsidR="00D64FCD" w:rsidRDefault="00BE0BBE">
      <w:pPr>
        <w:pStyle w:val="NoteLevel1"/>
      </w:pPr>
      <w:r>
        <w:t>Zonificación</w:t>
      </w:r>
      <w:r w:rsidR="00D64FCD">
        <w:t xml:space="preserve"> de áreas </w:t>
      </w:r>
    </w:p>
    <w:p w:rsidR="00D64FCD" w:rsidRDefault="00D64FCD">
      <w:pPr>
        <w:pStyle w:val="NoteLevel1"/>
      </w:pPr>
      <w:r>
        <w:t xml:space="preserve">Relaciones espaciales </w:t>
      </w:r>
    </w:p>
    <w:p w:rsidR="00D64FCD" w:rsidRDefault="00D64FCD">
      <w:pPr>
        <w:pStyle w:val="NoteLevel1"/>
      </w:pPr>
      <w:r>
        <w:t>Acceso</w:t>
      </w:r>
    </w:p>
    <w:p w:rsidR="00D64FCD" w:rsidRDefault="004C66D6">
      <w:pPr>
        <w:pStyle w:val="NoteLevel1"/>
      </w:pPr>
      <w:r>
        <w:t>C</w:t>
      </w:r>
      <w:r w:rsidR="00D64FCD">
        <w:t>irculaciones</w:t>
      </w:r>
    </w:p>
    <w:p w:rsidR="004C66D6" w:rsidRDefault="004C66D6">
      <w:pPr>
        <w:pStyle w:val="NoteLevel1"/>
      </w:pPr>
      <w:r>
        <w:t>Secuencia por Usuario</w:t>
      </w:r>
    </w:p>
    <w:p w:rsidR="004C66D6" w:rsidRDefault="004C66D6">
      <w:pPr>
        <w:pStyle w:val="NoteLevel1"/>
      </w:pPr>
    </w:p>
    <w:p w:rsidR="004C66D6" w:rsidRDefault="004C66D6">
      <w:pPr>
        <w:pStyle w:val="NoteLevel1"/>
      </w:pPr>
      <w:r>
        <w:t>ASPECTOS AMBIENTALES</w:t>
      </w:r>
    </w:p>
    <w:p w:rsidR="004C66D6" w:rsidRDefault="004C66D6">
      <w:pPr>
        <w:pStyle w:val="NoteLevel1"/>
      </w:pPr>
      <w:r>
        <w:t>Asoleamiento</w:t>
      </w:r>
    </w:p>
    <w:p w:rsidR="004C66D6" w:rsidRDefault="00BE0BBE">
      <w:pPr>
        <w:pStyle w:val="NoteLevel1"/>
      </w:pPr>
      <w:r>
        <w:t>Iluminación</w:t>
      </w:r>
      <w:r w:rsidR="004C66D6">
        <w:t xml:space="preserve"> natural y artificial</w:t>
      </w:r>
    </w:p>
    <w:p w:rsidR="004C66D6" w:rsidRDefault="004C66D6">
      <w:pPr>
        <w:pStyle w:val="NoteLevel1"/>
      </w:pPr>
      <w:r>
        <w:t>Temperatura</w:t>
      </w:r>
    </w:p>
    <w:p w:rsidR="004C66D6" w:rsidRDefault="004C66D6">
      <w:pPr>
        <w:pStyle w:val="NoteLevel1"/>
      </w:pPr>
      <w:r>
        <w:t xml:space="preserve">Ventilación </w:t>
      </w:r>
    </w:p>
    <w:p w:rsidR="004C66D6" w:rsidRDefault="004C66D6">
      <w:pPr>
        <w:pStyle w:val="NoteLevel1"/>
      </w:pPr>
      <w:r>
        <w:t xml:space="preserve">Privacidad visual, </w:t>
      </w:r>
      <w:r w:rsidR="00BE0BBE">
        <w:t>acústica</w:t>
      </w:r>
    </w:p>
    <w:p w:rsidR="004C66D6" w:rsidRDefault="004C66D6">
      <w:pPr>
        <w:pStyle w:val="NoteLevel1"/>
      </w:pPr>
      <w:r>
        <w:t>Seguridad</w:t>
      </w:r>
    </w:p>
    <w:p w:rsidR="004C66D6" w:rsidRDefault="00BE0BBE">
      <w:pPr>
        <w:pStyle w:val="NoteLevel1"/>
      </w:pPr>
      <w:r>
        <w:t>Antropometría</w:t>
      </w:r>
      <w:r w:rsidR="004C66D6">
        <w:t xml:space="preserve"> aplicada</w:t>
      </w:r>
    </w:p>
    <w:p w:rsidR="004C66D6" w:rsidRDefault="00BE0BBE">
      <w:pPr>
        <w:pStyle w:val="NoteLevel1"/>
      </w:pPr>
      <w:r>
        <w:t>Ergonomía</w:t>
      </w:r>
      <w:r w:rsidR="004C66D6">
        <w:t xml:space="preserve"> aplicada</w:t>
      </w:r>
    </w:p>
    <w:p w:rsidR="004C66D6" w:rsidRDefault="004C66D6">
      <w:pPr>
        <w:pStyle w:val="NoteLevel1"/>
      </w:pPr>
      <w:r>
        <w:t>Color</w:t>
      </w:r>
    </w:p>
    <w:p w:rsidR="004C66D6" w:rsidRDefault="00BE0BBE">
      <w:pPr>
        <w:pStyle w:val="NoteLevel1"/>
      </w:pPr>
      <w:r>
        <w:t>H</w:t>
      </w:r>
      <w:r w:rsidR="00B90319">
        <w:t>áptica</w:t>
      </w:r>
      <w:r w:rsidR="004C66D6">
        <w:t xml:space="preserve"> de los materiales</w:t>
      </w:r>
    </w:p>
    <w:p w:rsidR="004C66D6" w:rsidRDefault="004C66D6">
      <w:pPr>
        <w:pStyle w:val="NoteLevel1"/>
      </w:pPr>
    </w:p>
    <w:p w:rsidR="004C66D6" w:rsidRDefault="004C66D6">
      <w:pPr>
        <w:pStyle w:val="NoteLevel1"/>
      </w:pPr>
      <w:r>
        <w:t>ASPECTOS EXPRESIVOS</w:t>
      </w:r>
    </w:p>
    <w:p w:rsidR="004C66D6" w:rsidRDefault="004C66D6">
      <w:pPr>
        <w:pStyle w:val="NoteLevel1"/>
      </w:pPr>
      <w:r>
        <w:t>Esquema compositivo(partido arquitectónico)</w:t>
      </w:r>
    </w:p>
    <w:p w:rsidR="004C66D6" w:rsidRDefault="004C66D6">
      <w:pPr>
        <w:pStyle w:val="NoteLevel1"/>
      </w:pPr>
      <w:r>
        <w:t>Escala</w:t>
      </w:r>
    </w:p>
    <w:p w:rsidR="004C66D6" w:rsidRDefault="004C66D6">
      <w:pPr>
        <w:pStyle w:val="NoteLevel1"/>
      </w:pPr>
      <w:r>
        <w:t>Volumetría</w:t>
      </w:r>
    </w:p>
    <w:p w:rsidR="004C66D6" w:rsidRDefault="004C66D6">
      <w:pPr>
        <w:pStyle w:val="NoteLevel1"/>
      </w:pPr>
      <w:r>
        <w:t>Proporción</w:t>
      </w:r>
    </w:p>
    <w:p w:rsidR="00D86AB0" w:rsidRDefault="00D86AB0" w:rsidP="00D86AB0">
      <w:pPr>
        <w:pStyle w:val="NoteLevel1"/>
      </w:pPr>
      <w:r>
        <w:t>Visuales</w:t>
      </w:r>
    </w:p>
    <w:p w:rsidR="004C66D6" w:rsidRDefault="004C66D6">
      <w:pPr>
        <w:pStyle w:val="NoteLevel1"/>
      </w:pPr>
      <w:r>
        <w:t>Relación vano macizo</w:t>
      </w:r>
    </w:p>
    <w:p w:rsidR="004C66D6" w:rsidRDefault="004C66D6">
      <w:pPr>
        <w:pStyle w:val="NoteLevel1"/>
      </w:pPr>
      <w:r>
        <w:t>Definidores espaciales (elementos que delimitan el espacio)</w:t>
      </w:r>
    </w:p>
    <w:p w:rsidR="004C66D6" w:rsidRDefault="004C66D6">
      <w:pPr>
        <w:pStyle w:val="NoteLevel1"/>
      </w:pPr>
    </w:p>
    <w:p w:rsidR="004C66D6" w:rsidRDefault="004C66D6">
      <w:pPr>
        <w:pStyle w:val="NoteLevel1"/>
      </w:pPr>
      <w:r>
        <w:t>ASPECTOS CONSTRUCTIVOS</w:t>
      </w:r>
    </w:p>
    <w:p w:rsidR="004C66D6" w:rsidRDefault="004C66D6">
      <w:pPr>
        <w:pStyle w:val="NoteLevel1"/>
      </w:pPr>
      <w:r>
        <w:t>Materiales que componen los elementos que definen los espacios</w:t>
      </w:r>
    </w:p>
    <w:p w:rsidR="004C66D6" w:rsidRDefault="004E6F8F">
      <w:pPr>
        <w:pStyle w:val="NoteLevel1"/>
      </w:pPr>
      <w:r>
        <w:t>Características de los materiales</w:t>
      </w:r>
    </w:p>
    <w:p w:rsidR="004E6F8F" w:rsidRDefault="004E6F8F">
      <w:pPr>
        <w:pStyle w:val="NoteLevel1"/>
      </w:pPr>
      <w:r>
        <w:t xml:space="preserve">Dimensionamiento y modulación </w:t>
      </w:r>
    </w:p>
    <w:p w:rsidR="006161D4" w:rsidRDefault="006161D4" w:rsidP="006161D4">
      <w:pPr>
        <w:pStyle w:val="NoteLevel1"/>
        <w:numPr>
          <w:ilvl w:val="0"/>
          <w:numId w:val="0"/>
        </w:numPr>
      </w:pPr>
    </w:p>
    <w:p w:rsidR="009F721F" w:rsidRDefault="009F721F" w:rsidP="006161D4">
      <w:pPr>
        <w:pStyle w:val="NoteLevel1"/>
        <w:numPr>
          <w:ilvl w:val="0"/>
          <w:numId w:val="0"/>
        </w:numPr>
      </w:pPr>
    </w:p>
    <w:p w:rsidR="009F721F" w:rsidRDefault="009F721F" w:rsidP="006161D4">
      <w:pPr>
        <w:pStyle w:val="NoteLevel1"/>
        <w:numPr>
          <w:ilvl w:val="0"/>
          <w:numId w:val="0"/>
        </w:numPr>
      </w:pPr>
    </w:p>
    <w:p w:rsidR="006161D4" w:rsidRDefault="006161D4" w:rsidP="006161D4">
      <w:pPr>
        <w:pStyle w:val="NoteLevel1"/>
        <w:numPr>
          <w:ilvl w:val="0"/>
          <w:numId w:val="0"/>
        </w:numPr>
      </w:pPr>
    </w:p>
    <w:p w:rsidR="00D9512D" w:rsidRDefault="006C799E" w:rsidP="006161D4">
      <w:pPr>
        <w:pStyle w:val="NoteLevel1"/>
        <w:numPr>
          <w:ilvl w:val="0"/>
          <w:numId w:val="0"/>
        </w:numPr>
      </w:pPr>
      <w:r>
        <w:t>DESCRIPCIÓN DE LA ACTIVIDAD.</w:t>
      </w:r>
    </w:p>
    <w:p w:rsidR="00D9512D" w:rsidRDefault="00D9512D" w:rsidP="00D9512D">
      <w:pPr>
        <w:pStyle w:val="NoteLevel1"/>
        <w:numPr>
          <w:ilvl w:val="0"/>
          <w:numId w:val="0"/>
        </w:numPr>
        <w:ind w:left="720"/>
      </w:pPr>
      <w:r>
        <w:t>1.-Se formarán equipos de 5 personas para realizar el levantamiento de los baños (llevar cinta métrica).</w:t>
      </w:r>
    </w:p>
    <w:p w:rsidR="00D9512D" w:rsidRDefault="00D9512D" w:rsidP="00D9512D">
      <w:pPr>
        <w:pStyle w:val="NoteLevel1"/>
        <w:numPr>
          <w:ilvl w:val="0"/>
          <w:numId w:val="0"/>
        </w:numPr>
        <w:ind w:left="720"/>
      </w:pPr>
      <w:r>
        <w:t xml:space="preserve">2.-De forma individual realizar gráficamente análisis de análogo según </w:t>
      </w:r>
      <w:r w:rsidR="009F721F">
        <w:t>guion</w:t>
      </w:r>
      <w:r>
        <w:t xml:space="preserve"> propuesto, exclusivamente deberán expresar su análisis con </w:t>
      </w:r>
      <w:r w:rsidRPr="009F721F">
        <w:rPr>
          <w:b/>
        </w:rPr>
        <w:t>croquis</w:t>
      </w:r>
      <w:r>
        <w:t xml:space="preserve"> y algunas notas.</w:t>
      </w:r>
    </w:p>
    <w:p w:rsidR="00D9512D" w:rsidRDefault="00D9512D" w:rsidP="00D9512D">
      <w:pPr>
        <w:pStyle w:val="NoteLevel1"/>
        <w:numPr>
          <w:ilvl w:val="0"/>
          <w:numId w:val="0"/>
        </w:numPr>
        <w:ind w:left="720"/>
      </w:pPr>
    </w:p>
    <w:p w:rsidR="00D9512D" w:rsidRDefault="006C799E" w:rsidP="00D9512D">
      <w:pPr>
        <w:pStyle w:val="NoteLevel1"/>
        <w:numPr>
          <w:ilvl w:val="0"/>
          <w:numId w:val="0"/>
        </w:numPr>
      </w:pPr>
      <w:r>
        <w:t>REQUERIMIENTOS DE PRESENTACIÓN.</w:t>
      </w:r>
    </w:p>
    <w:p w:rsidR="00D9512D" w:rsidRDefault="00D9512D" w:rsidP="00D9512D">
      <w:pPr>
        <w:pStyle w:val="NoteLevel1"/>
        <w:numPr>
          <w:ilvl w:val="0"/>
          <w:numId w:val="0"/>
        </w:numPr>
        <w:ind w:left="720"/>
      </w:pPr>
      <w:r>
        <w:t xml:space="preserve">Formato doble carta, </w:t>
      </w:r>
      <w:r w:rsidR="002370C1">
        <w:t xml:space="preserve">con </w:t>
      </w:r>
      <w:r w:rsidR="009F721F">
        <w:t>las hojas necesarias</w:t>
      </w:r>
      <w:r>
        <w:t xml:space="preserve"> según análisis en opalina con técnica de tinta y/o color.</w:t>
      </w:r>
    </w:p>
    <w:p w:rsidR="007B5EF3" w:rsidRDefault="007B5EF3" w:rsidP="00D9512D">
      <w:pPr>
        <w:pStyle w:val="NoteLevel1"/>
        <w:numPr>
          <w:ilvl w:val="0"/>
          <w:numId w:val="0"/>
        </w:numPr>
        <w:ind w:left="720"/>
      </w:pPr>
    </w:p>
    <w:p w:rsidR="007B5EF3" w:rsidRDefault="007B5EF3" w:rsidP="00D9512D">
      <w:pPr>
        <w:pStyle w:val="NoteLevel1"/>
        <w:numPr>
          <w:ilvl w:val="0"/>
          <w:numId w:val="0"/>
        </w:numPr>
        <w:ind w:left="720"/>
      </w:pPr>
    </w:p>
    <w:p w:rsidR="00D9512D" w:rsidRDefault="00D9512D" w:rsidP="00D9512D">
      <w:pPr>
        <w:pStyle w:val="NoteLevel1"/>
        <w:numPr>
          <w:ilvl w:val="0"/>
          <w:numId w:val="0"/>
        </w:numPr>
        <w:ind w:left="720"/>
      </w:pPr>
      <w:bookmarkStart w:id="0" w:name="_GoBack"/>
      <w:bookmarkEnd w:id="0"/>
    </w:p>
    <w:p w:rsidR="00D9512D" w:rsidRDefault="00D9512D" w:rsidP="006161D4">
      <w:pPr>
        <w:pStyle w:val="NoteLevel1"/>
        <w:numPr>
          <w:ilvl w:val="0"/>
          <w:numId w:val="0"/>
        </w:numPr>
      </w:pPr>
    </w:p>
    <w:p w:rsidR="004E6F8F" w:rsidRDefault="004E6F8F">
      <w:pPr>
        <w:pStyle w:val="NoteLevel1"/>
      </w:pPr>
    </w:p>
    <w:p w:rsidR="00BE0BBE" w:rsidRDefault="00BE0BBE">
      <w:pPr>
        <w:pStyle w:val="NoteLevel1"/>
      </w:pPr>
    </w:p>
    <w:p w:rsidR="004C66D6" w:rsidRDefault="004C66D6">
      <w:pPr>
        <w:pStyle w:val="NoteLevel1"/>
      </w:pPr>
    </w:p>
    <w:p w:rsidR="00FB3948" w:rsidRDefault="00FB3948" w:rsidP="006C799E">
      <w:pPr>
        <w:pStyle w:val="NoteLevel1"/>
        <w:numPr>
          <w:ilvl w:val="0"/>
          <w:numId w:val="0"/>
        </w:numPr>
      </w:pPr>
    </w:p>
    <w:sectPr w:rsidR="00FB3948" w:rsidSect="00FB3948">
      <w:headerReference w:type="first" r:id="rId7"/>
      <w:pgSz w:w="12240" w:h="15840"/>
      <w:pgMar w:top="1417" w:right="1440" w:bottom="1417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912" w:rsidRDefault="00EA5912" w:rsidP="00FB3948">
      <w:pPr>
        <w:spacing w:after="0"/>
      </w:pPr>
      <w:r>
        <w:separator/>
      </w:r>
    </w:p>
  </w:endnote>
  <w:endnote w:type="continuationSeparator" w:id="1">
    <w:p w:rsidR="00EA5912" w:rsidRDefault="00EA5912" w:rsidP="00FB39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912" w:rsidRDefault="00EA5912" w:rsidP="00FB3948">
      <w:pPr>
        <w:spacing w:after="0"/>
      </w:pPr>
      <w:r>
        <w:separator/>
      </w:r>
    </w:p>
  </w:footnote>
  <w:footnote w:type="continuationSeparator" w:id="1">
    <w:p w:rsidR="00EA5912" w:rsidRDefault="00EA5912" w:rsidP="00FB39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8F" w:rsidRDefault="004E6F8F">
    <w:pPr>
      <w:pStyle w:val="Encabezado"/>
      <w:tabs>
        <w:tab w:val="clear" w:pos="4252"/>
        <w:tab w:val="clear" w:pos="8504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_3"/>
    <w:bookmarkStart w:id="2" w:name="_WNTabType_2"/>
    <w:r>
      <w:rPr>
        <w:rFonts w:ascii="Verdana" w:hAnsi="Verdana"/>
        <w:sz w:val="36"/>
        <w:szCs w:val="36"/>
      </w:rPr>
      <w:tab/>
    </w:r>
    <w:r w:rsidR="008931F0"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 w:rsidR="008931F0"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27/10/12 20:34</w:t>
    </w:r>
    <w:r w:rsidR="008931F0">
      <w:rPr>
        <w:rFonts w:ascii="Verdana" w:hAnsi="Verdana"/>
        <w:sz w:val="36"/>
        <w:szCs w:val="36"/>
      </w:rPr>
      <w:fldChar w:fldCharType="end"/>
    </w:r>
    <w:bookmarkEnd w:id="1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0AA49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adjustLineHeightInTable/>
    <w:useFELayout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FB3948"/>
    <w:rsid w:val="002054C3"/>
    <w:rsid w:val="002370C1"/>
    <w:rsid w:val="004C66D6"/>
    <w:rsid w:val="004D3057"/>
    <w:rsid w:val="004E6F8F"/>
    <w:rsid w:val="006161D4"/>
    <w:rsid w:val="00681327"/>
    <w:rsid w:val="006C799E"/>
    <w:rsid w:val="00741A1A"/>
    <w:rsid w:val="00750A91"/>
    <w:rsid w:val="007B5EF3"/>
    <w:rsid w:val="008931F0"/>
    <w:rsid w:val="00997778"/>
    <w:rsid w:val="009F721F"/>
    <w:rsid w:val="00B90319"/>
    <w:rsid w:val="00BB2C66"/>
    <w:rsid w:val="00BE0BBE"/>
    <w:rsid w:val="00C21EB7"/>
    <w:rsid w:val="00D64FCD"/>
    <w:rsid w:val="00D86AB0"/>
    <w:rsid w:val="00D9512D"/>
    <w:rsid w:val="00EA5912"/>
    <w:rsid w:val="00FB39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FB3948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FB3948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FB3948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FB3948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FB3948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FB3948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FB3948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FB3948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FB3948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FB394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3948"/>
  </w:style>
  <w:style w:type="paragraph" w:styleId="Prrafodelista">
    <w:name w:val="List Paragraph"/>
    <w:basedOn w:val="Normal"/>
    <w:uiPriority w:val="34"/>
    <w:qFormat/>
    <w:rsid w:val="0023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FB3948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FB3948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FB3948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FB3948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FB3948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FB3948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FB3948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FB3948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FB3948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FB394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3948"/>
  </w:style>
  <w:style w:type="paragraph" w:styleId="Prrafodelista">
    <w:name w:val="List Paragraph"/>
    <w:basedOn w:val="Normal"/>
    <w:uiPriority w:val="34"/>
    <w:qFormat/>
    <w:rsid w:val="0023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 PERALTA </dc:creator>
  <cp:keywords/>
  <dc:description/>
  <cp:lastModifiedBy>equipo3</cp:lastModifiedBy>
  <cp:revision>10</cp:revision>
  <dcterms:created xsi:type="dcterms:W3CDTF">2012-10-28T01:34:00Z</dcterms:created>
  <dcterms:modified xsi:type="dcterms:W3CDTF">2012-10-29T19:58:00Z</dcterms:modified>
</cp:coreProperties>
</file>